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31" w:rsidRPr="0043751A" w:rsidRDefault="007777DA">
      <w:pPr>
        <w:rPr>
          <w:rFonts w:ascii="Comic Sans MS" w:hAnsi="Comic Sans MS"/>
          <w:u w:val="single"/>
        </w:rPr>
      </w:pPr>
      <w:r w:rsidRPr="0043751A">
        <w:rPr>
          <w:rFonts w:ascii="Comic Sans MS" w:hAnsi="Comic Sans MS"/>
          <w:u w:val="single"/>
        </w:rPr>
        <w:t>Geography</w:t>
      </w:r>
    </w:p>
    <w:p w:rsidR="007777DA" w:rsidRPr="007777DA" w:rsidRDefault="007777DA">
      <w:pPr>
        <w:rPr>
          <w:rFonts w:ascii="Comic Sans MS" w:hAnsi="Comic Sans MS"/>
        </w:rPr>
      </w:pPr>
    </w:p>
    <w:p w:rsidR="0043751A" w:rsidRDefault="0043751A">
      <w:pPr>
        <w:rPr>
          <w:rFonts w:ascii="Comic Sans MS" w:hAnsi="Comic Sans MS"/>
        </w:rPr>
      </w:pPr>
    </w:p>
    <w:p w:rsidR="0043751A" w:rsidRDefault="0043751A">
      <w:pPr>
        <w:rPr>
          <w:rFonts w:ascii="Comic Sans MS" w:hAnsi="Comic Sans MS"/>
        </w:rPr>
      </w:pPr>
    </w:p>
    <w:p w:rsidR="007777DA" w:rsidRPr="007777DA" w:rsidRDefault="007777DA">
      <w:pPr>
        <w:rPr>
          <w:rFonts w:ascii="Comic Sans MS" w:hAnsi="Comic Sans MS"/>
        </w:rPr>
      </w:pPr>
      <w:r w:rsidRPr="007777DA">
        <w:rPr>
          <w:rFonts w:ascii="Comic Sans MS" w:hAnsi="Comic Sans MS"/>
        </w:rPr>
        <w:t xml:space="preserve">This week in Geography we will be </w:t>
      </w:r>
      <w:r w:rsidR="0043751A">
        <w:rPr>
          <w:rFonts w:ascii="Comic Sans MS" w:hAnsi="Comic Sans MS"/>
        </w:rPr>
        <w:t>continuing to focus</w:t>
      </w:r>
      <w:r w:rsidRPr="007777DA">
        <w:rPr>
          <w:rFonts w:ascii="Comic Sans MS" w:hAnsi="Comic Sans MS"/>
        </w:rPr>
        <w:t xml:space="preserve"> on Kenya, one of the countries that make up the continent Africa and the setting for our story Mama </w:t>
      </w:r>
      <w:proofErr w:type="spellStart"/>
      <w:r w:rsidRPr="007777DA">
        <w:rPr>
          <w:rFonts w:ascii="Comic Sans MS" w:hAnsi="Comic Sans MS"/>
        </w:rPr>
        <w:t>Panya’s</w:t>
      </w:r>
      <w:proofErr w:type="spellEnd"/>
      <w:r w:rsidRPr="007777DA">
        <w:rPr>
          <w:rFonts w:ascii="Comic Sans MS" w:hAnsi="Comic Sans MS"/>
        </w:rPr>
        <w:t xml:space="preserve"> pancakes. </w:t>
      </w:r>
    </w:p>
    <w:p w:rsidR="007777DA" w:rsidRPr="007777DA" w:rsidRDefault="007777DA">
      <w:pPr>
        <w:rPr>
          <w:rFonts w:ascii="Comic Sans MS" w:hAnsi="Comic Sans MS"/>
        </w:rPr>
      </w:pPr>
    </w:p>
    <w:p w:rsidR="007777DA" w:rsidRPr="007777DA" w:rsidRDefault="007777DA" w:rsidP="007777DA">
      <w:pPr>
        <w:rPr>
          <w:rFonts w:ascii="Comic Sans MS" w:hAnsi="Comic Sans MS"/>
          <w:b/>
          <w:u w:val="single"/>
        </w:rPr>
      </w:pPr>
      <w:r w:rsidRPr="007777DA">
        <w:rPr>
          <w:rFonts w:ascii="Comic Sans MS" w:hAnsi="Comic Sans MS"/>
          <w:b/>
          <w:u w:val="single"/>
        </w:rPr>
        <w:t>Task</w:t>
      </w:r>
      <w:r w:rsidR="0043751A">
        <w:rPr>
          <w:rFonts w:ascii="Comic Sans MS" w:hAnsi="Comic Sans MS"/>
          <w:b/>
          <w:u w:val="single"/>
        </w:rPr>
        <w:t xml:space="preserve"> 1</w:t>
      </w:r>
      <w:r w:rsidRPr="007777DA">
        <w:rPr>
          <w:rFonts w:ascii="Comic Sans MS" w:hAnsi="Comic Sans MS"/>
          <w:b/>
          <w:u w:val="single"/>
        </w:rPr>
        <w:t xml:space="preserve">: </w:t>
      </w:r>
    </w:p>
    <w:p w:rsidR="007777DA" w:rsidRDefault="007777DA" w:rsidP="007777DA">
      <w:pPr>
        <w:rPr>
          <w:rFonts w:ascii="Comic Sans MS" w:hAnsi="Comic Sans MS"/>
        </w:rPr>
      </w:pPr>
    </w:p>
    <w:p w:rsidR="007777DA" w:rsidRDefault="0043751A" w:rsidP="007777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this video clip carefully: </w:t>
      </w:r>
      <w:hyperlink r:id="rId6" w:history="1">
        <w:r w:rsidRPr="009811D3">
          <w:rPr>
            <w:rStyle w:val="Hyperlink"/>
            <w:rFonts w:ascii="Comic Sans MS" w:hAnsi="Comic Sans MS"/>
          </w:rPr>
          <w:t>https://www.bbc.co.uk/programmes/p0114nj6</w:t>
        </w:r>
      </w:hyperlink>
      <w:r>
        <w:rPr>
          <w:rFonts w:ascii="Comic Sans MS" w:hAnsi="Comic Sans MS"/>
        </w:rPr>
        <w:t xml:space="preserve"> </w:t>
      </w:r>
    </w:p>
    <w:p w:rsidR="0043751A" w:rsidRDefault="0043751A" w:rsidP="007777DA">
      <w:pPr>
        <w:rPr>
          <w:rFonts w:ascii="Comic Sans MS" w:hAnsi="Comic Sans MS"/>
        </w:rPr>
      </w:pPr>
    </w:p>
    <w:p w:rsidR="0043751A" w:rsidRDefault="0043751A" w:rsidP="007777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what you have just learnt about Kenya, create a poster for the country. Try to include (using pictures and words) </w:t>
      </w:r>
    </w:p>
    <w:p w:rsidR="0043751A" w:rsidRDefault="0043751A" w:rsidP="007777DA">
      <w:pPr>
        <w:rPr>
          <w:rFonts w:ascii="Comic Sans MS" w:hAnsi="Comic Sans MS"/>
        </w:rPr>
      </w:pPr>
      <w:r>
        <w:rPr>
          <w:rFonts w:ascii="Comic Sans MS" w:hAnsi="Comic Sans MS"/>
        </w:rPr>
        <w:t>What is unique about the country?</w:t>
      </w:r>
    </w:p>
    <w:p w:rsidR="0043751A" w:rsidRDefault="0043751A" w:rsidP="007777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important to the country? </w:t>
      </w:r>
      <w:r>
        <w:rPr>
          <w:rFonts w:ascii="Comic Sans MS" w:hAnsi="Comic Sans MS"/>
        </w:rPr>
        <w:br/>
        <w:t xml:space="preserve">What are the landscapes like? </w:t>
      </w:r>
    </w:p>
    <w:p w:rsidR="0043751A" w:rsidRDefault="0043751A" w:rsidP="007777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Include anything else that you have found interesting about Kenya. </w:t>
      </w:r>
    </w:p>
    <w:p w:rsidR="0043751A" w:rsidRDefault="0043751A" w:rsidP="007777DA">
      <w:pPr>
        <w:rPr>
          <w:rFonts w:ascii="Comic Sans MS" w:hAnsi="Comic Sans MS"/>
        </w:rPr>
      </w:pPr>
    </w:p>
    <w:p w:rsidR="0043751A" w:rsidRDefault="0043751A" w:rsidP="007777DA">
      <w:pPr>
        <w:rPr>
          <w:rFonts w:ascii="Comic Sans MS" w:hAnsi="Comic Sans MS"/>
          <w:b/>
          <w:u w:val="single"/>
        </w:rPr>
      </w:pPr>
      <w:r w:rsidRPr="0043751A">
        <w:rPr>
          <w:rFonts w:ascii="Comic Sans MS" w:hAnsi="Comic Sans MS"/>
          <w:b/>
          <w:u w:val="single"/>
        </w:rPr>
        <w:t xml:space="preserve">Task 2:  </w:t>
      </w:r>
    </w:p>
    <w:p w:rsidR="0043751A" w:rsidRDefault="0043751A" w:rsidP="007777DA">
      <w:pPr>
        <w:rPr>
          <w:rFonts w:ascii="Comic Sans MS" w:hAnsi="Comic Sans MS"/>
          <w:b/>
          <w:u w:val="single"/>
        </w:rPr>
      </w:pPr>
    </w:p>
    <w:p w:rsidR="0043751A" w:rsidRDefault="0043751A" w:rsidP="007777DA">
      <w:pPr>
        <w:rPr>
          <w:rFonts w:ascii="Comic Sans MS" w:hAnsi="Comic Sans MS"/>
        </w:rPr>
      </w:pPr>
      <w:r w:rsidRPr="0043751A">
        <w:rPr>
          <w:rFonts w:ascii="Comic Sans MS" w:hAnsi="Comic Sans MS"/>
        </w:rPr>
        <w:t xml:space="preserve">Today we will be focusing on National parks and holidays! </w:t>
      </w:r>
      <w:r>
        <w:rPr>
          <w:rFonts w:ascii="Comic Sans MS" w:hAnsi="Comic Sans MS"/>
        </w:rPr>
        <w:t xml:space="preserve">Discuss with an adult what you think a ‘National Park’ may be. </w:t>
      </w:r>
    </w:p>
    <w:p w:rsidR="0043751A" w:rsidRDefault="0043751A" w:rsidP="007777DA">
      <w:pPr>
        <w:rPr>
          <w:rFonts w:ascii="Comic Sans MS" w:hAnsi="Comic Sans MS"/>
        </w:rPr>
      </w:pPr>
    </w:p>
    <w:p w:rsidR="0043751A" w:rsidRPr="0043751A" w:rsidRDefault="0043751A" w:rsidP="0043751A">
      <w:pPr>
        <w:numPr>
          <w:ilvl w:val="0"/>
          <w:numId w:val="1"/>
        </w:numPr>
        <w:rPr>
          <w:rFonts w:ascii="Comic Sans MS" w:hAnsi="Comic Sans MS"/>
          <w:lang w:val="en-GB"/>
        </w:rPr>
      </w:pPr>
      <w:r w:rsidRPr="0043751A">
        <w:rPr>
          <w:rFonts w:ascii="Comic Sans MS" w:hAnsi="Comic Sans MS"/>
          <w:lang w:val="en-GB"/>
        </w:rPr>
        <w:t>Kenya has over 50 national parks and game reserves across the country.</w:t>
      </w:r>
    </w:p>
    <w:p w:rsidR="0043751A" w:rsidRPr="0043751A" w:rsidRDefault="0043751A" w:rsidP="0043751A">
      <w:pPr>
        <w:numPr>
          <w:ilvl w:val="0"/>
          <w:numId w:val="1"/>
        </w:numPr>
        <w:rPr>
          <w:rFonts w:ascii="Comic Sans MS" w:hAnsi="Comic Sans MS"/>
          <w:lang w:val="en-GB"/>
        </w:rPr>
      </w:pPr>
      <w:r w:rsidRPr="0043751A">
        <w:rPr>
          <w:rFonts w:ascii="Comic Sans MS" w:hAnsi="Comic Sans MS"/>
          <w:lang w:val="en-GB"/>
        </w:rPr>
        <w:t xml:space="preserve">Within the parks and reserves are many different types of wildlife and habitats, such as wetlands, grasslands, forests, savannah and marine. </w:t>
      </w:r>
    </w:p>
    <w:p w:rsidR="0043751A" w:rsidRPr="0043751A" w:rsidRDefault="0043751A" w:rsidP="0043751A">
      <w:pPr>
        <w:numPr>
          <w:ilvl w:val="0"/>
          <w:numId w:val="1"/>
        </w:numPr>
        <w:rPr>
          <w:rFonts w:ascii="Comic Sans MS" w:hAnsi="Comic Sans MS"/>
          <w:lang w:val="en-GB"/>
        </w:rPr>
      </w:pPr>
      <w:r w:rsidRPr="0043751A">
        <w:rPr>
          <w:rFonts w:ascii="Comic Sans MS" w:hAnsi="Comic Sans MS"/>
          <w:lang w:val="en-GB"/>
        </w:rPr>
        <w:t xml:space="preserve">A national park is a protected area of land where </w:t>
      </w:r>
      <w:proofErr w:type="gramStart"/>
      <w:r w:rsidRPr="0043751A">
        <w:rPr>
          <w:rFonts w:ascii="Comic Sans MS" w:hAnsi="Comic Sans MS"/>
          <w:lang w:val="en-GB"/>
        </w:rPr>
        <w:t>only tourism and research is allowed by humans</w:t>
      </w:r>
      <w:proofErr w:type="gramEnd"/>
      <w:r w:rsidRPr="0043751A">
        <w:rPr>
          <w:rFonts w:ascii="Comic Sans MS" w:hAnsi="Comic Sans MS"/>
          <w:lang w:val="en-GB"/>
        </w:rPr>
        <w:t xml:space="preserve">. No humans live in national parks. </w:t>
      </w:r>
    </w:p>
    <w:p w:rsidR="0043751A" w:rsidRDefault="0043751A" w:rsidP="0043751A">
      <w:pPr>
        <w:rPr>
          <w:rFonts w:ascii="Comic Sans MS" w:hAnsi="Comic Sans MS"/>
          <w:lang w:val="en-GB"/>
        </w:rPr>
      </w:pPr>
      <w:r w:rsidRPr="0043751A">
        <w:rPr>
          <w:rFonts w:ascii="Comic Sans MS" w:hAnsi="Comic Sans MS"/>
          <w:lang w:val="en-GB"/>
        </w:rPr>
        <w:t xml:space="preserve">The </w:t>
      </w:r>
      <w:proofErr w:type="spellStart"/>
      <w:r w:rsidRPr="0043751A">
        <w:rPr>
          <w:rFonts w:ascii="Comic Sans MS" w:hAnsi="Comic Sans MS"/>
          <w:b/>
          <w:bCs/>
          <w:lang w:val="en-GB"/>
        </w:rPr>
        <w:t>Tsavo</w:t>
      </w:r>
      <w:proofErr w:type="spellEnd"/>
      <w:r w:rsidRPr="0043751A">
        <w:rPr>
          <w:rFonts w:ascii="Comic Sans MS" w:hAnsi="Comic Sans MS"/>
          <w:b/>
          <w:bCs/>
          <w:lang w:val="en-GB"/>
        </w:rPr>
        <w:t xml:space="preserve"> West </w:t>
      </w:r>
      <w:r w:rsidRPr="0043751A">
        <w:rPr>
          <w:rFonts w:ascii="Comic Sans MS" w:hAnsi="Comic Sans MS"/>
          <w:lang w:val="en-GB"/>
        </w:rPr>
        <w:t xml:space="preserve">and </w:t>
      </w:r>
      <w:proofErr w:type="spellStart"/>
      <w:r w:rsidRPr="0043751A">
        <w:rPr>
          <w:rFonts w:ascii="Comic Sans MS" w:hAnsi="Comic Sans MS"/>
          <w:b/>
          <w:bCs/>
          <w:lang w:val="en-GB"/>
        </w:rPr>
        <w:t>Tsavo</w:t>
      </w:r>
      <w:proofErr w:type="spellEnd"/>
      <w:r w:rsidRPr="0043751A">
        <w:rPr>
          <w:rFonts w:ascii="Comic Sans MS" w:hAnsi="Comic Sans MS"/>
          <w:b/>
          <w:bCs/>
          <w:lang w:val="en-GB"/>
        </w:rPr>
        <w:t xml:space="preserve"> East </w:t>
      </w:r>
      <w:r w:rsidRPr="0043751A">
        <w:rPr>
          <w:rFonts w:ascii="Comic Sans MS" w:hAnsi="Comic Sans MS"/>
          <w:lang w:val="en-GB"/>
        </w:rPr>
        <w:t>National Parks are the largest in Kenya.</w:t>
      </w:r>
    </w:p>
    <w:p w:rsidR="0043751A" w:rsidRDefault="0043751A" w:rsidP="0043751A">
      <w:pPr>
        <w:rPr>
          <w:rFonts w:ascii="Comic Sans MS" w:hAnsi="Comic Sans MS"/>
          <w:lang w:val="en-GB"/>
        </w:rPr>
      </w:pPr>
    </w:p>
    <w:p w:rsidR="0043751A" w:rsidRDefault="0043751A" w:rsidP="0043751A">
      <w:pPr>
        <w:rPr>
          <w:rFonts w:ascii="Comic Sans MS" w:hAnsi="Comic Sans MS"/>
        </w:rPr>
      </w:pPr>
      <w:r w:rsidRPr="0043751A">
        <w:rPr>
          <w:rFonts w:ascii="Comic Sans MS" w:hAnsi="Comic Sans MS"/>
        </w:rPr>
        <w:lastRenderedPageBreak/>
        <w:drawing>
          <wp:inline distT="0" distB="0" distL="0" distR="0" wp14:anchorId="12354974" wp14:editId="214F8F74">
            <wp:extent cx="3376613" cy="2524125"/>
            <wp:effectExtent l="0" t="0" r="1905" b="0"/>
            <wp:docPr id="1434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3" r="16666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1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751A" w:rsidRDefault="0043751A" w:rsidP="0043751A">
      <w:pPr>
        <w:rPr>
          <w:rFonts w:ascii="Comic Sans MS" w:hAnsi="Comic Sans MS"/>
        </w:rPr>
      </w:pPr>
    </w:p>
    <w:p w:rsidR="0043751A" w:rsidRDefault="0043751A" w:rsidP="0043751A">
      <w:pPr>
        <w:rPr>
          <w:rFonts w:ascii="Comic Sans MS" w:hAnsi="Comic Sans MS"/>
        </w:rPr>
      </w:pPr>
      <w:r w:rsidRPr="0043751A">
        <w:rPr>
          <w:rFonts w:ascii="Comic Sans MS" w:hAnsi="Comic Sans MS"/>
        </w:rPr>
        <w:drawing>
          <wp:inline distT="0" distB="0" distL="0" distR="0" wp14:anchorId="7EDDB3BA" wp14:editId="1A44E5E0">
            <wp:extent cx="3376612" cy="2524125"/>
            <wp:effectExtent l="0" t="0" r="1905" b="0"/>
            <wp:docPr id="143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" t="5557" r="2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1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3751A" w:rsidRDefault="0043751A" w:rsidP="0043751A">
      <w:pPr>
        <w:rPr>
          <w:rFonts w:ascii="Comic Sans MS" w:hAnsi="Comic Sans MS"/>
        </w:rPr>
      </w:pPr>
    </w:p>
    <w:p w:rsidR="00BD71B4" w:rsidRPr="00BD71B4" w:rsidRDefault="00BD71B4" w:rsidP="00BD71B4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BD71B4">
        <w:rPr>
          <w:rFonts w:ascii="Comic Sans MS" w:hAnsi="Comic Sans MS"/>
          <w:lang w:val="en-GB"/>
        </w:rPr>
        <w:t xml:space="preserve">The </w:t>
      </w:r>
      <w:proofErr w:type="spellStart"/>
      <w:r w:rsidRPr="00BD71B4">
        <w:rPr>
          <w:rFonts w:ascii="Comic Sans MS" w:hAnsi="Comic Sans MS"/>
          <w:b/>
          <w:bCs/>
          <w:lang w:val="en-GB"/>
        </w:rPr>
        <w:t>Maasai</w:t>
      </w:r>
      <w:proofErr w:type="spellEnd"/>
      <w:r w:rsidRPr="00BD71B4">
        <w:rPr>
          <w:rFonts w:ascii="Comic Sans MS" w:hAnsi="Comic Sans MS"/>
          <w:b/>
          <w:bCs/>
          <w:lang w:val="en-GB"/>
        </w:rPr>
        <w:t xml:space="preserve"> Mara National Reserve </w:t>
      </w:r>
      <w:r w:rsidRPr="00BD71B4">
        <w:rPr>
          <w:rFonts w:ascii="Comic Sans MS" w:hAnsi="Comic Sans MS"/>
          <w:lang w:val="en-GB"/>
        </w:rPr>
        <w:t xml:space="preserve">is famous world over for the large amount of wildlife including all members of the ‘Big </w:t>
      </w:r>
      <w:proofErr w:type="gramStart"/>
      <w:r w:rsidRPr="00BD71B4">
        <w:rPr>
          <w:rFonts w:ascii="Comic Sans MS" w:hAnsi="Comic Sans MS"/>
          <w:lang w:val="en-GB"/>
        </w:rPr>
        <w:t>Five’ which</w:t>
      </w:r>
      <w:proofErr w:type="gramEnd"/>
      <w:r w:rsidRPr="00BD71B4">
        <w:rPr>
          <w:rFonts w:ascii="Comic Sans MS" w:hAnsi="Comic Sans MS"/>
          <w:lang w:val="en-GB"/>
        </w:rPr>
        <w:t xml:space="preserve"> live there. </w:t>
      </w:r>
    </w:p>
    <w:p w:rsidR="00BD71B4" w:rsidRPr="00BD71B4" w:rsidRDefault="00BD71B4" w:rsidP="00BD71B4">
      <w:pPr>
        <w:numPr>
          <w:ilvl w:val="0"/>
          <w:numId w:val="2"/>
        </w:numPr>
        <w:rPr>
          <w:rFonts w:ascii="Comic Sans MS" w:hAnsi="Comic Sans MS"/>
          <w:lang w:val="en-GB"/>
        </w:rPr>
      </w:pPr>
      <w:r w:rsidRPr="00BD71B4">
        <w:rPr>
          <w:rFonts w:ascii="Comic Sans MS" w:hAnsi="Comic Sans MS"/>
          <w:lang w:val="en-GB"/>
        </w:rPr>
        <w:t xml:space="preserve">The name ‘Mara’ means ‘spotted’, which is what the land looks like from a distance with trees, clouds and grass! </w:t>
      </w:r>
    </w:p>
    <w:p w:rsidR="0043751A" w:rsidRDefault="00BD71B4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this short video to learn more about Kenyan holidays and National parks. </w:t>
      </w:r>
    </w:p>
    <w:p w:rsidR="00BD71B4" w:rsidRDefault="00BD71B4" w:rsidP="0043751A">
      <w:pPr>
        <w:rPr>
          <w:rFonts w:ascii="Comic Sans MS" w:hAnsi="Comic Sans MS"/>
        </w:rPr>
      </w:pPr>
      <w:hyperlink r:id="rId9" w:history="1">
        <w:r w:rsidRPr="009811D3">
          <w:rPr>
            <w:rStyle w:val="Hyperlink"/>
            <w:rFonts w:ascii="Comic Sans MS" w:hAnsi="Comic Sans MS"/>
          </w:rPr>
          <w:t>https://www.bbc.co.uk/programmes/p0114ch0</w:t>
        </w:r>
      </w:hyperlink>
      <w:r>
        <w:rPr>
          <w:rFonts w:ascii="Comic Sans MS" w:hAnsi="Comic Sans MS"/>
        </w:rPr>
        <w:t xml:space="preserve"> </w:t>
      </w:r>
    </w:p>
    <w:p w:rsidR="00BD71B4" w:rsidRDefault="00BD71B4" w:rsidP="0043751A">
      <w:pPr>
        <w:rPr>
          <w:rFonts w:ascii="Comic Sans MS" w:hAnsi="Comic Sans MS"/>
        </w:rPr>
      </w:pPr>
    </w:p>
    <w:p w:rsidR="00BD71B4" w:rsidRDefault="00BD71B4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closely at the map below. </w:t>
      </w:r>
    </w:p>
    <w:p w:rsidR="00BD71B4" w:rsidRDefault="00BD71B4" w:rsidP="0043751A">
      <w:pPr>
        <w:rPr>
          <w:rFonts w:ascii="Comic Sans MS" w:hAnsi="Comic Sans MS"/>
        </w:rPr>
      </w:pPr>
      <w:r w:rsidRPr="00BD71B4">
        <w:rPr>
          <w:rFonts w:ascii="Comic Sans MS" w:hAnsi="Comic Sans MS"/>
        </w:rPr>
        <w:drawing>
          <wp:inline distT="0" distB="0" distL="0" distR="0" wp14:anchorId="5AFAC2D6" wp14:editId="61116534">
            <wp:extent cx="5270500" cy="4436123"/>
            <wp:effectExtent l="0" t="0" r="0" b="8890"/>
            <wp:docPr id="337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4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D71B4" w:rsidRDefault="00BD71B4" w:rsidP="0043751A">
      <w:pPr>
        <w:rPr>
          <w:rFonts w:ascii="Comic Sans MS" w:hAnsi="Comic Sans MS"/>
        </w:rPr>
      </w:pPr>
    </w:p>
    <w:p w:rsidR="00BD71B4" w:rsidRDefault="00BD71B4" w:rsidP="004375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are going to design your own National Park! </w:t>
      </w:r>
    </w:p>
    <w:p w:rsidR="00BD71B4" w:rsidRDefault="00BD71B4" w:rsidP="00BD71B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/>
        </w:rPr>
      </w:pPr>
      <w:r>
        <w:rPr>
          <w:rFonts w:ascii="Comic Sans MS" w:hAnsi="Comic Sans MS"/>
        </w:rPr>
        <w:t>Turn your page landscape and make sure you include</w:t>
      </w:r>
      <w:proofErr w:type="gramStart"/>
      <w:r>
        <w:rPr>
          <w:rFonts w:ascii="Comic Sans MS" w:hAnsi="Comic Sans MS"/>
        </w:rPr>
        <w:t>;</w:t>
      </w:r>
      <w:proofErr w:type="gramEnd"/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>Title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>Key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>Compass rose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>Map symbols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proofErr w:type="spellStart"/>
      <w:r w:rsidRPr="00BD71B4">
        <w:rPr>
          <w:rFonts w:ascii="Comic Sans MS" w:hAnsi="Comic Sans MS" w:cs="Times"/>
        </w:rPr>
        <w:t>Colour</w:t>
      </w:r>
      <w:proofErr w:type="spellEnd"/>
      <w:r w:rsidRPr="00BD71B4">
        <w:rPr>
          <w:rFonts w:ascii="Comic Sans MS" w:hAnsi="Comic Sans MS" w:cs="Times"/>
        </w:rPr>
        <w:t xml:space="preserve"> code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>Places to stay</w:t>
      </w:r>
    </w:p>
    <w:p w:rsidR="00BD71B4" w:rsidRP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 xml:space="preserve">Physical features such as </w:t>
      </w:r>
      <w:proofErr w:type="spellStart"/>
      <w:r w:rsidRPr="00BD71B4">
        <w:rPr>
          <w:rFonts w:ascii="Comic Sans MS" w:hAnsi="Comic Sans MS" w:cs="Times"/>
        </w:rPr>
        <w:t>riveres</w:t>
      </w:r>
      <w:proofErr w:type="spellEnd"/>
      <w:r w:rsidRPr="00BD71B4">
        <w:rPr>
          <w:rFonts w:ascii="Comic Sans MS" w:hAnsi="Comic Sans MS" w:cs="Times"/>
        </w:rPr>
        <w:t xml:space="preserve"> or </w:t>
      </w:r>
      <w:proofErr w:type="spellStart"/>
      <w:r w:rsidRPr="00BD71B4">
        <w:rPr>
          <w:rFonts w:ascii="Comic Sans MS" w:hAnsi="Comic Sans MS" w:cs="Times"/>
        </w:rPr>
        <w:t>swmps</w:t>
      </w:r>
      <w:proofErr w:type="spellEnd"/>
      <w:r w:rsidRPr="00BD71B4">
        <w:rPr>
          <w:rFonts w:ascii="Comic Sans MS" w:hAnsi="Comic Sans MS" w:cs="Times"/>
        </w:rPr>
        <w:t>, mountains</w:t>
      </w:r>
    </w:p>
    <w:p w:rsidR="00BD71B4" w:rsidRDefault="00BD71B4" w:rsidP="00BD71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 w:rsidRPr="00BD71B4">
        <w:rPr>
          <w:rFonts w:ascii="Comic Sans MS" w:hAnsi="Comic Sans MS" w:cs="Times"/>
        </w:rPr>
        <w:t xml:space="preserve">Animal plains for the big 5; Lions, elephant, buffalo, rhino, leopard. </w:t>
      </w:r>
    </w:p>
    <w:p w:rsidR="00A27DA4" w:rsidRPr="00A27DA4" w:rsidRDefault="00A27DA4" w:rsidP="00A27DA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u w:val="single"/>
        </w:rPr>
      </w:pPr>
      <w:r w:rsidRPr="00A27DA4">
        <w:rPr>
          <w:rFonts w:ascii="Comic Sans MS" w:hAnsi="Comic Sans MS" w:cs="Times"/>
          <w:b/>
          <w:u w:val="single"/>
        </w:rPr>
        <w:t xml:space="preserve">Task 3: </w:t>
      </w:r>
    </w:p>
    <w:p w:rsidR="00A27DA4" w:rsidRPr="00A27DA4" w:rsidRDefault="00A27DA4" w:rsidP="00A27DA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On your map can you plan a route to ensure that visitors to your National park visit each </w:t>
      </w:r>
      <w:proofErr w:type="gramStart"/>
      <w:r>
        <w:rPr>
          <w:rFonts w:ascii="Comic Sans MS" w:hAnsi="Comic Sans MS" w:cs="Times"/>
        </w:rPr>
        <w:t>site.</w:t>
      </w:r>
      <w:proofErr w:type="gramEnd"/>
      <w:r>
        <w:rPr>
          <w:rFonts w:ascii="Comic Sans MS" w:hAnsi="Comic Sans MS" w:cs="Times"/>
        </w:rPr>
        <w:t xml:space="preserve"> Write your directions using compass directions. </w:t>
      </w:r>
      <w:bookmarkStart w:id="0" w:name="_GoBack"/>
      <w:bookmarkEnd w:id="0"/>
    </w:p>
    <w:p w:rsidR="00BD71B4" w:rsidRPr="0043751A" w:rsidRDefault="00BD71B4" w:rsidP="0043751A">
      <w:pPr>
        <w:rPr>
          <w:rFonts w:ascii="Comic Sans MS" w:hAnsi="Comic Sans MS"/>
        </w:rPr>
      </w:pPr>
    </w:p>
    <w:sectPr w:rsidR="00BD71B4" w:rsidRPr="0043751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6C0"/>
    <w:multiLevelType w:val="hybridMultilevel"/>
    <w:tmpl w:val="438E1784"/>
    <w:lvl w:ilvl="0" w:tplc="9FD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02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9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0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E6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CE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C6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6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0B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27759"/>
    <w:multiLevelType w:val="hybridMultilevel"/>
    <w:tmpl w:val="A4B0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71A0"/>
    <w:multiLevelType w:val="hybridMultilevel"/>
    <w:tmpl w:val="D3B2CDEC"/>
    <w:lvl w:ilvl="0" w:tplc="8146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C6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8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C9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4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E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CD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A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DA"/>
    <w:rsid w:val="000E4931"/>
    <w:rsid w:val="0043751A"/>
    <w:rsid w:val="007777DA"/>
    <w:rsid w:val="008B19F0"/>
    <w:rsid w:val="00A27DA4"/>
    <w:rsid w:val="00B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bc.co.uk/programmes/p0114nj6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bbc.co.uk/programmes/p0114ch0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1788</Characters>
  <Application>Microsoft Macintosh Word</Application>
  <DocSecurity>0</DocSecurity>
  <Lines>14</Lines>
  <Paragraphs>4</Paragraphs>
  <ScaleCrop>false</ScaleCrop>
  <Company>Polruan School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2020-04-26T22:26:00Z</dcterms:created>
  <dcterms:modified xsi:type="dcterms:W3CDTF">2020-04-26T22:26:00Z</dcterms:modified>
</cp:coreProperties>
</file>