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382F" w14:textId="4BB55F37" w:rsidR="000E4931" w:rsidRDefault="00E53395">
      <w:pPr>
        <w:rPr>
          <w:rFonts w:ascii="Comic Sans MS" w:hAnsi="Comic Sans MS"/>
        </w:rPr>
      </w:pPr>
      <w:r>
        <w:rPr>
          <w:rFonts w:ascii="Comic Sans MS" w:hAnsi="Comic Sans MS"/>
        </w:rPr>
        <w:t>RE</w:t>
      </w:r>
    </w:p>
    <w:p w14:paraId="372619B7" w14:textId="77777777" w:rsidR="00E53395" w:rsidRDefault="00E53395">
      <w:pPr>
        <w:rPr>
          <w:rFonts w:ascii="Comic Sans MS" w:hAnsi="Comic Sans MS"/>
        </w:rPr>
      </w:pPr>
    </w:p>
    <w:p w14:paraId="0812A3BD" w14:textId="76BAEA4F" w:rsidR="00E53395" w:rsidRDefault="00E53395">
      <w:pPr>
        <w:rPr>
          <w:rFonts w:ascii="Comic Sans MS" w:hAnsi="Comic Sans MS"/>
        </w:rPr>
      </w:pPr>
      <w:r>
        <w:rPr>
          <w:rFonts w:ascii="Comic Sans MS" w:hAnsi="Comic Sans MS"/>
        </w:rPr>
        <w:t xml:space="preserve">Our great explorer this week is </w:t>
      </w:r>
      <w:proofErr w:type="spellStart"/>
      <w:r>
        <w:rPr>
          <w:rFonts w:ascii="Comic Sans MS" w:hAnsi="Comic Sans MS"/>
        </w:rPr>
        <w:t>Ibn</w:t>
      </w:r>
      <w:proofErr w:type="spellEnd"/>
      <w:r>
        <w:rPr>
          <w:rFonts w:ascii="Comic Sans MS" w:hAnsi="Comic Sans MS"/>
        </w:rPr>
        <w:t xml:space="preserve"> </w:t>
      </w:r>
      <w:proofErr w:type="spellStart"/>
      <w:r>
        <w:rPr>
          <w:rFonts w:ascii="Comic Sans MS" w:hAnsi="Comic Sans MS"/>
        </w:rPr>
        <w:t>Buttata</w:t>
      </w:r>
      <w:proofErr w:type="spellEnd"/>
      <w:r>
        <w:rPr>
          <w:rFonts w:ascii="Comic Sans MS" w:hAnsi="Comic Sans MS"/>
        </w:rPr>
        <w:t xml:space="preserve"> born in Morocco, Africa.</w:t>
      </w:r>
    </w:p>
    <w:p w14:paraId="7BBBD886" w14:textId="5D953B09" w:rsidR="00E53395" w:rsidRDefault="00E53395">
      <w:pPr>
        <w:rPr>
          <w:rFonts w:ascii="Comic Sans MS" w:hAnsi="Comic Sans MS"/>
        </w:rPr>
      </w:pPr>
      <w:r>
        <w:rPr>
          <w:rFonts w:ascii="Comic Sans MS" w:hAnsi="Comic Sans MS"/>
        </w:rPr>
        <w:t xml:space="preserve">The main religion practiced in Africa is Islam. </w:t>
      </w:r>
    </w:p>
    <w:p w14:paraId="706E969F" w14:textId="34F20CC0" w:rsidR="00E53395" w:rsidRDefault="00E53395">
      <w:pPr>
        <w:rPr>
          <w:rFonts w:ascii="Comic Sans MS" w:hAnsi="Comic Sans MS"/>
        </w:rPr>
      </w:pPr>
      <w:r>
        <w:rPr>
          <w:rFonts w:ascii="Comic Sans MS" w:hAnsi="Comic Sans MS"/>
        </w:rPr>
        <w:t xml:space="preserve">This week we will study the five pillars of Islam that Muslims believe in. </w:t>
      </w:r>
    </w:p>
    <w:p w14:paraId="44E00122" w14:textId="77777777" w:rsidR="00E53395" w:rsidRDefault="00E53395">
      <w:pPr>
        <w:rPr>
          <w:rFonts w:ascii="Comic Sans MS" w:hAnsi="Comic Sans MS"/>
        </w:rPr>
      </w:pPr>
    </w:p>
    <w:p w14:paraId="609857F5" w14:textId="4F732D57" w:rsidR="00E53395" w:rsidRPr="00247003" w:rsidRDefault="00E53395">
      <w:pPr>
        <w:rPr>
          <w:rFonts w:ascii="Comic Sans MS" w:hAnsi="Comic Sans MS"/>
        </w:rPr>
      </w:pPr>
      <w:r>
        <w:rPr>
          <w:rFonts w:ascii="Comic Sans MS" w:hAnsi="Comic Sans MS"/>
        </w:rPr>
        <w:t>Watch this short video to find out more:</w:t>
      </w:r>
    </w:p>
    <w:p w14:paraId="68D358A2" w14:textId="77777777" w:rsidR="00247003" w:rsidRPr="00247003" w:rsidRDefault="00247003">
      <w:pPr>
        <w:rPr>
          <w:rFonts w:ascii="Comic Sans MS" w:hAnsi="Comic Sans MS"/>
        </w:rPr>
      </w:pPr>
    </w:p>
    <w:p w14:paraId="20A2C710" w14:textId="53BDFFFE" w:rsidR="0026391D" w:rsidRDefault="00E53395" w:rsidP="0026391D">
      <w:pPr>
        <w:tabs>
          <w:tab w:val="left" w:pos="6260"/>
        </w:tabs>
        <w:rPr>
          <w:rFonts w:ascii="Comic Sans MS" w:eastAsia="Times New Roman" w:hAnsi="Comic Sans MS" w:cs="Times New Roman"/>
          <w:lang w:val="en-GB"/>
        </w:rPr>
      </w:pPr>
      <w:hyperlink r:id="rId6" w:history="1">
        <w:r w:rsidRPr="00AC1380">
          <w:rPr>
            <w:rStyle w:val="Hyperlink"/>
            <w:rFonts w:ascii="Comic Sans MS" w:eastAsia="Times New Roman" w:hAnsi="Comic Sans MS" w:cs="Times New Roman"/>
            <w:lang w:val="en-GB"/>
          </w:rPr>
          <w:t>https://www.bbc.co.uk/teach/class-clips-video/religious-studies-ks1-the-five-pillars-of-islam/zv84jhv</w:t>
        </w:r>
      </w:hyperlink>
      <w:r>
        <w:rPr>
          <w:rFonts w:ascii="Comic Sans MS" w:eastAsia="Times New Roman" w:hAnsi="Comic Sans MS" w:cs="Times New Roman"/>
          <w:lang w:val="en-GB"/>
        </w:rPr>
        <w:t xml:space="preserve"> </w:t>
      </w:r>
    </w:p>
    <w:p w14:paraId="109F4C8F" w14:textId="77777777" w:rsidR="00E53395" w:rsidRDefault="00E53395" w:rsidP="0026391D">
      <w:pPr>
        <w:tabs>
          <w:tab w:val="left" w:pos="6260"/>
        </w:tabs>
        <w:rPr>
          <w:rFonts w:ascii="Comic Sans MS" w:eastAsia="Times New Roman" w:hAnsi="Comic Sans MS" w:cs="Times New Roman"/>
          <w:lang w:val="en-GB"/>
        </w:rPr>
      </w:pPr>
    </w:p>
    <w:p w14:paraId="4A48B748" w14:textId="3C5E5F02" w:rsidR="00E53395" w:rsidRDefault="00E53395" w:rsidP="0026391D">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Below is some more information on the five pillars of Islam. </w:t>
      </w:r>
    </w:p>
    <w:p w14:paraId="4A29B054" w14:textId="77777777" w:rsidR="00E53395" w:rsidRDefault="00E53395" w:rsidP="0026391D">
      <w:pPr>
        <w:tabs>
          <w:tab w:val="left" w:pos="6260"/>
        </w:tabs>
        <w:rPr>
          <w:rFonts w:ascii="Comic Sans MS" w:eastAsia="Times New Roman" w:hAnsi="Comic Sans MS" w:cs="Times New Roman"/>
          <w:lang w:val="en-GB"/>
        </w:rPr>
      </w:pPr>
    </w:p>
    <w:p w14:paraId="571E088D"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 xml:space="preserve">The Five Pillars of Islam are </w:t>
      </w:r>
      <w:proofErr w:type="gramStart"/>
      <w:r w:rsidRPr="00E53395">
        <w:rPr>
          <w:rFonts w:ascii="Comic Sans MS" w:eastAsia="Times New Roman" w:hAnsi="Comic Sans MS" w:cs="Times New Roman"/>
          <w:lang w:val="en-GB"/>
        </w:rPr>
        <w:t>duties which</w:t>
      </w:r>
      <w:proofErr w:type="gramEnd"/>
      <w:r w:rsidRPr="00E53395">
        <w:rPr>
          <w:rFonts w:ascii="Comic Sans MS" w:eastAsia="Times New Roman" w:hAnsi="Comic Sans MS" w:cs="Times New Roman"/>
          <w:lang w:val="en-GB"/>
        </w:rPr>
        <w:t xml:space="preserve"> many Muslims carry out as the foundation of their Muslim life, and to live in a good and responsible way.</w:t>
      </w:r>
    </w:p>
    <w:p w14:paraId="0B6F9710" w14:textId="08A5D2F2" w:rsidR="00E53395" w:rsidRDefault="00E53395" w:rsidP="0026391D">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 </w:t>
      </w:r>
    </w:p>
    <w:p w14:paraId="534B9116" w14:textId="655BAF9B"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rPr>
        <w:drawing>
          <wp:anchor distT="0" distB="0" distL="114300" distR="114300" simplePos="0" relativeHeight="251658240" behindDoc="1" locked="0" layoutInCell="1" allowOverlap="1" wp14:anchorId="57942EF6" wp14:editId="7E735EBE">
            <wp:simplePos x="0" y="0"/>
            <wp:positionH relativeFrom="column">
              <wp:posOffset>5029200</wp:posOffset>
            </wp:positionH>
            <wp:positionV relativeFrom="paragraph">
              <wp:posOffset>31115</wp:posOffset>
            </wp:positionV>
            <wp:extent cx="1080770" cy="1008889"/>
            <wp:effectExtent l="0" t="0" r="1143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0888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53395">
        <w:rPr>
          <w:rFonts w:ascii="Comic Sans MS" w:eastAsia="Times New Roman" w:hAnsi="Comic Sans MS" w:cs="Times New Roman"/>
          <w:b/>
          <w:bCs/>
        </w:rPr>
        <w:t xml:space="preserve">Pillar One: </w:t>
      </w:r>
      <w:proofErr w:type="spellStart"/>
      <w:r w:rsidRPr="00E53395">
        <w:rPr>
          <w:rFonts w:ascii="Comic Sans MS" w:eastAsia="Times New Roman" w:hAnsi="Comic Sans MS" w:cs="Times New Roman"/>
          <w:b/>
          <w:bCs/>
        </w:rPr>
        <w:t>Shahada</w:t>
      </w:r>
      <w:proofErr w:type="spellEnd"/>
      <w:r w:rsidRPr="00E53395">
        <w:rPr>
          <w:rFonts w:ascii="Comic Sans MS" w:eastAsia="Times New Roman" w:hAnsi="Comic Sans MS" w:cs="Times New Roman"/>
          <w:b/>
          <w:bCs/>
        </w:rPr>
        <w:t xml:space="preserve"> </w:t>
      </w:r>
    </w:p>
    <w:p w14:paraId="65881B95" w14:textId="13DECC98"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rPr>
        <w:t>(Declaration of Faith</w:t>
      </w:r>
      <w:r w:rsidRPr="00E53395">
        <w:rPr>
          <w:rFonts w:ascii="Comic Sans MS" w:eastAsia="Times New Roman" w:hAnsi="Comic Sans MS" w:cs="Times New Roman"/>
          <w:b/>
          <w:bCs/>
        </w:rPr>
        <w:t>)</w:t>
      </w:r>
    </w:p>
    <w:p w14:paraId="4D1A26D8"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 xml:space="preserve">This pillar is the main belief of all Muslim people and it is a declaration of their faith. The English words are: </w:t>
      </w:r>
    </w:p>
    <w:p w14:paraId="7F5108ED"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“There is no god except Allah, Muhammad is the messenger of Allah.”</w:t>
      </w:r>
    </w:p>
    <w:p w14:paraId="62D071D8"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Muslims say this when they pray. Anyone who says these words and means it can become a Muslim.</w:t>
      </w:r>
    </w:p>
    <w:p w14:paraId="0DF199CC" w14:textId="77777777" w:rsidR="00E53395" w:rsidRDefault="00E53395" w:rsidP="0026391D">
      <w:pPr>
        <w:tabs>
          <w:tab w:val="left" w:pos="6260"/>
        </w:tabs>
        <w:rPr>
          <w:rFonts w:ascii="Comic Sans MS" w:eastAsia="Times New Roman" w:hAnsi="Comic Sans MS" w:cs="Times New Roman"/>
          <w:lang w:val="en-GB"/>
        </w:rPr>
      </w:pPr>
    </w:p>
    <w:p w14:paraId="7DFA4624" w14:textId="04803E55" w:rsidR="00E53395" w:rsidRDefault="00E53395" w:rsidP="0026391D">
      <w:pPr>
        <w:tabs>
          <w:tab w:val="left" w:pos="6260"/>
        </w:tabs>
        <w:rPr>
          <w:rFonts w:ascii="Comic Sans MS" w:eastAsia="Times New Roman" w:hAnsi="Comic Sans MS" w:cs="Times New Roman"/>
          <w:lang w:val="en-GB"/>
        </w:rPr>
      </w:pPr>
    </w:p>
    <w:p w14:paraId="1032A7A6"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b/>
          <w:bCs/>
        </w:rPr>
        <w:t>Pillar Two: Salah</w:t>
      </w:r>
    </w:p>
    <w:p w14:paraId="4FD815CB"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This pillar is prayer. Muslims pray five times a day and follow a special ritual to do so. First they must wash in symbolically clean water.</w:t>
      </w:r>
    </w:p>
    <w:p w14:paraId="2FC8E05E"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All the prayers must be said at certain times of the day.</w:t>
      </w:r>
    </w:p>
    <w:p w14:paraId="0561D29C" w14:textId="77777777" w:rsidR="00E53395" w:rsidRDefault="00E53395" w:rsidP="0026391D">
      <w:pPr>
        <w:tabs>
          <w:tab w:val="left" w:pos="6260"/>
        </w:tabs>
        <w:rPr>
          <w:rFonts w:ascii="Comic Sans MS" w:eastAsia="Times New Roman" w:hAnsi="Comic Sans MS" w:cs="Times New Roman"/>
          <w:lang w:val="en-GB"/>
        </w:rPr>
      </w:pPr>
    </w:p>
    <w:tbl>
      <w:tblPr>
        <w:tblW w:w="7980" w:type="dxa"/>
        <w:tblCellMar>
          <w:left w:w="0" w:type="dxa"/>
          <w:right w:w="0" w:type="dxa"/>
        </w:tblCellMar>
        <w:tblLook w:val="0420" w:firstRow="1" w:lastRow="0" w:firstColumn="0" w:lastColumn="0" w:noHBand="0" w:noVBand="1"/>
      </w:tblPr>
      <w:tblGrid>
        <w:gridCol w:w="2300"/>
        <w:gridCol w:w="5680"/>
      </w:tblGrid>
      <w:tr w:rsidR="00E53395" w:rsidRPr="00E53395" w14:paraId="00CC837C" w14:textId="77777777" w:rsidTr="00E53395">
        <w:trPr>
          <w:trHeight w:val="528"/>
        </w:trPr>
        <w:tc>
          <w:tcPr>
            <w:tcW w:w="2300" w:type="dxa"/>
            <w:tcBorders>
              <w:top w:val="nil"/>
              <w:left w:val="nil"/>
              <w:bottom w:val="nil"/>
              <w:right w:val="nil"/>
            </w:tcBorders>
            <w:shd w:val="clear" w:color="auto" w:fill="auto"/>
            <w:tcMar>
              <w:top w:w="72" w:type="dxa"/>
              <w:left w:w="144" w:type="dxa"/>
              <w:bottom w:w="72" w:type="dxa"/>
              <w:right w:w="144" w:type="dxa"/>
            </w:tcMar>
            <w:hideMark/>
          </w:tcPr>
          <w:p w14:paraId="2DD6128F" w14:textId="77777777" w:rsidR="00E53395" w:rsidRPr="00E53395" w:rsidRDefault="00E53395" w:rsidP="00E53395">
            <w:pPr>
              <w:jc w:val="right"/>
              <w:rPr>
                <w:rFonts w:ascii="Comic Sans MS" w:hAnsi="Comic Sans MS" w:cs="Arial"/>
                <w:sz w:val="20"/>
                <w:szCs w:val="20"/>
                <w:lang w:val="en-GB"/>
              </w:rPr>
            </w:pPr>
            <w:proofErr w:type="spellStart"/>
            <w:r w:rsidRPr="00E53395">
              <w:rPr>
                <w:rFonts w:ascii="Comic Sans MS" w:hAnsi="Comic Sans MS" w:cs="Arial"/>
                <w:color w:val="000000" w:themeColor="text1"/>
                <w:kern w:val="24"/>
                <w:sz w:val="20"/>
                <w:szCs w:val="20"/>
                <w:lang w:val="en-GB"/>
              </w:rPr>
              <w:t>Fajr</w:t>
            </w:r>
            <w:proofErr w:type="spellEnd"/>
          </w:p>
        </w:tc>
        <w:tc>
          <w:tcPr>
            <w:tcW w:w="5680" w:type="dxa"/>
            <w:tcBorders>
              <w:top w:val="nil"/>
              <w:left w:val="nil"/>
              <w:bottom w:val="nil"/>
              <w:right w:val="nil"/>
            </w:tcBorders>
            <w:shd w:val="clear" w:color="auto" w:fill="auto"/>
            <w:tcMar>
              <w:top w:w="72" w:type="dxa"/>
              <w:left w:w="144" w:type="dxa"/>
              <w:bottom w:w="72" w:type="dxa"/>
              <w:right w:w="144" w:type="dxa"/>
            </w:tcMar>
            <w:hideMark/>
          </w:tcPr>
          <w:p w14:paraId="0892BF96" w14:textId="77777777" w:rsidR="00E53395" w:rsidRPr="00E53395" w:rsidRDefault="00E53395" w:rsidP="00E53395">
            <w:pPr>
              <w:rPr>
                <w:rFonts w:ascii="Comic Sans MS" w:hAnsi="Comic Sans MS" w:cs="Arial"/>
                <w:sz w:val="20"/>
                <w:szCs w:val="20"/>
                <w:lang w:val="en-GB"/>
              </w:rPr>
            </w:pPr>
            <w:r w:rsidRPr="00E53395">
              <w:rPr>
                <w:rFonts w:ascii="Comic Sans MS" w:hAnsi="Comic Sans MS" w:cs="Arial"/>
                <w:color w:val="000000" w:themeColor="text1"/>
                <w:kern w:val="24"/>
                <w:sz w:val="20"/>
                <w:szCs w:val="20"/>
                <w:lang w:val="en-GB"/>
              </w:rPr>
              <w:t>Morning, between dawn and sunrise</w:t>
            </w:r>
          </w:p>
        </w:tc>
      </w:tr>
      <w:tr w:rsidR="00E53395" w:rsidRPr="00E53395" w14:paraId="762D7768" w14:textId="77777777" w:rsidTr="00E53395">
        <w:trPr>
          <w:trHeight w:val="584"/>
        </w:trPr>
        <w:tc>
          <w:tcPr>
            <w:tcW w:w="2300" w:type="dxa"/>
            <w:tcBorders>
              <w:top w:val="nil"/>
              <w:left w:val="nil"/>
              <w:bottom w:val="nil"/>
              <w:right w:val="nil"/>
            </w:tcBorders>
            <w:shd w:val="clear" w:color="auto" w:fill="auto"/>
            <w:tcMar>
              <w:top w:w="72" w:type="dxa"/>
              <w:left w:w="144" w:type="dxa"/>
              <w:bottom w:w="72" w:type="dxa"/>
              <w:right w:w="144" w:type="dxa"/>
            </w:tcMar>
            <w:hideMark/>
          </w:tcPr>
          <w:p w14:paraId="40DCE30B" w14:textId="77777777" w:rsidR="00E53395" w:rsidRPr="00E53395" w:rsidRDefault="00E53395" w:rsidP="00E53395">
            <w:pPr>
              <w:jc w:val="right"/>
              <w:rPr>
                <w:rFonts w:ascii="Comic Sans MS" w:hAnsi="Comic Sans MS" w:cs="Arial"/>
                <w:sz w:val="20"/>
                <w:szCs w:val="20"/>
                <w:lang w:val="en-GB"/>
              </w:rPr>
            </w:pPr>
            <w:proofErr w:type="spellStart"/>
            <w:r w:rsidRPr="00E53395">
              <w:rPr>
                <w:rFonts w:ascii="Comic Sans MS" w:hAnsi="Comic Sans MS" w:cs="Arial"/>
                <w:color w:val="000000" w:themeColor="text1"/>
                <w:kern w:val="24"/>
                <w:sz w:val="20"/>
                <w:szCs w:val="20"/>
                <w:lang w:val="en-GB"/>
              </w:rPr>
              <w:t>Zuhr</w:t>
            </w:r>
            <w:proofErr w:type="spellEnd"/>
          </w:p>
        </w:tc>
        <w:tc>
          <w:tcPr>
            <w:tcW w:w="5680" w:type="dxa"/>
            <w:tcBorders>
              <w:top w:val="nil"/>
              <w:left w:val="nil"/>
              <w:bottom w:val="nil"/>
              <w:right w:val="nil"/>
            </w:tcBorders>
            <w:shd w:val="clear" w:color="auto" w:fill="auto"/>
            <w:tcMar>
              <w:top w:w="72" w:type="dxa"/>
              <w:left w:w="144" w:type="dxa"/>
              <w:bottom w:w="72" w:type="dxa"/>
              <w:right w:w="144" w:type="dxa"/>
            </w:tcMar>
            <w:hideMark/>
          </w:tcPr>
          <w:p w14:paraId="74FF0345" w14:textId="77777777" w:rsidR="00E53395" w:rsidRPr="00E53395" w:rsidRDefault="00E53395" w:rsidP="00E53395">
            <w:pPr>
              <w:rPr>
                <w:rFonts w:ascii="Comic Sans MS" w:hAnsi="Comic Sans MS" w:cs="Arial"/>
                <w:sz w:val="20"/>
                <w:szCs w:val="20"/>
                <w:lang w:val="en-GB"/>
              </w:rPr>
            </w:pPr>
            <w:r w:rsidRPr="00E53395">
              <w:rPr>
                <w:rFonts w:ascii="Comic Sans MS" w:hAnsi="Comic Sans MS" w:cs="Arial"/>
                <w:color w:val="000000" w:themeColor="text1"/>
                <w:kern w:val="24"/>
                <w:sz w:val="20"/>
                <w:szCs w:val="20"/>
                <w:lang w:val="en-GB"/>
              </w:rPr>
              <w:t>Mid-day or early afternoon.</w:t>
            </w:r>
          </w:p>
        </w:tc>
      </w:tr>
      <w:tr w:rsidR="00E53395" w:rsidRPr="00E53395" w14:paraId="42BCCD72" w14:textId="77777777" w:rsidTr="00E53395">
        <w:trPr>
          <w:trHeight w:val="584"/>
        </w:trPr>
        <w:tc>
          <w:tcPr>
            <w:tcW w:w="2300" w:type="dxa"/>
            <w:tcBorders>
              <w:top w:val="nil"/>
              <w:left w:val="nil"/>
              <w:bottom w:val="nil"/>
              <w:right w:val="nil"/>
            </w:tcBorders>
            <w:shd w:val="clear" w:color="auto" w:fill="auto"/>
            <w:tcMar>
              <w:top w:w="72" w:type="dxa"/>
              <w:left w:w="144" w:type="dxa"/>
              <w:bottom w:w="72" w:type="dxa"/>
              <w:right w:w="144" w:type="dxa"/>
            </w:tcMar>
            <w:hideMark/>
          </w:tcPr>
          <w:p w14:paraId="494ACF09" w14:textId="77777777" w:rsidR="00E53395" w:rsidRPr="00E53395" w:rsidRDefault="00E53395" w:rsidP="00E53395">
            <w:pPr>
              <w:jc w:val="right"/>
              <w:rPr>
                <w:rFonts w:ascii="Comic Sans MS" w:hAnsi="Comic Sans MS" w:cs="Arial"/>
                <w:sz w:val="20"/>
                <w:szCs w:val="20"/>
                <w:lang w:val="en-GB"/>
              </w:rPr>
            </w:pPr>
            <w:proofErr w:type="spellStart"/>
            <w:r w:rsidRPr="00E53395">
              <w:rPr>
                <w:rFonts w:ascii="Comic Sans MS" w:hAnsi="Comic Sans MS" w:cs="Arial"/>
                <w:color w:val="000000" w:themeColor="text1"/>
                <w:kern w:val="24"/>
                <w:sz w:val="20"/>
                <w:szCs w:val="20"/>
                <w:lang w:val="en-GB"/>
              </w:rPr>
              <w:t>Asr</w:t>
            </w:r>
            <w:proofErr w:type="spellEnd"/>
          </w:p>
        </w:tc>
        <w:tc>
          <w:tcPr>
            <w:tcW w:w="5680" w:type="dxa"/>
            <w:tcBorders>
              <w:top w:val="nil"/>
              <w:left w:val="nil"/>
              <w:bottom w:val="nil"/>
              <w:right w:val="nil"/>
            </w:tcBorders>
            <w:shd w:val="clear" w:color="auto" w:fill="auto"/>
            <w:tcMar>
              <w:top w:w="72" w:type="dxa"/>
              <w:left w:w="144" w:type="dxa"/>
              <w:bottom w:w="72" w:type="dxa"/>
              <w:right w:w="144" w:type="dxa"/>
            </w:tcMar>
            <w:hideMark/>
          </w:tcPr>
          <w:p w14:paraId="55F568A8" w14:textId="77777777" w:rsidR="00E53395" w:rsidRPr="00E53395" w:rsidRDefault="00E53395" w:rsidP="00E53395">
            <w:pPr>
              <w:rPr>
                <w:rFonts w:ascii="Comic Sans MS" w:hAnsi="Comic Sans MS" w:cs="Arial"/>
                <w:sz w:val="20"/>
                <w:szCs w:val="20"/>
                <w:lang w:val="en-GB"/>
              </w:rPr>
            </w:pPr>
            <w:r w:rsidRPr="00E53395">
              <w:rPr>
                <w:rFonts w:ascii="Comic Sans MS" w:hAnsi="Comic Sans MS" w:cs="Arial"/>
                <w:color w:val="000000" w:themeColor="text1"/>
                <w:kern w:val="24"/>
                <w:sz w:val="20"/>
                <w:szCs w:val="20"/>
                <w:lang w:val="en-GB"/>
              </w:rPr>
              <w:t>Late afternoon.</w:t>
            </w:r>
          </w:p>
        </w:tc>
      </w:tr>
      <w:tr w:rsidR="00E53395" w:rsidRPr="00E53395" w14:paraId="5C9E8A1A" w14:textId="77777777" w:rsidTr="00E53395">
        <w:trPr>
          <w:trHeight w:val="528"/>
        </w:trPr>
        <w:tc>
          <w:tcPr>
            <w:tcW w:w="2300" w:type="dxa"/>
            <w:tcBorders>
              <w:top w:val="nil"/>
              <w:left w:val="nil"/>
              <w:bottom w:val="nil"/>
              <w:right w:val="nil"/>
            </w:tcBorders>
            <w:shd w:val="clear" w:color="auto" w:fill="auto"/>
            <w:tcMar>
              <w:top w:w="72" w:type="dxa"/>
              <w:left w:w="144" w:type="dxa"/>
              <w:bottom w:w="72" w:type="dxa"/>
              <w:right w:w="144" w:type="dxa"/>
            </w:tcMar>
            <w:hideMark/>
          </w:tcPr>
          <w:p w14:paraId="60227524" w14:textId="77777777" w:rsidR="00E53395" w:rsidRPr="00E53395" w:rsidRDefault="00E53395" w:rsidP="00E53395">
            <w:pPr>
              <w:jc w:val="right"/>
              <w:rPr>
                <w:rFonts w:ascii="Comic Sans MS" w:hAnsi="Comic Sans MS" w:cs="Arial"/>
                <w:sz w:val="20"/>
                <w:szCs w:val="20"/>
                <w:lang w:val="en-GB"/>
              </w:rPr>
            </w:pPr>
            <w:proofErr w:type="spellStart"/>
            <w:r w:rsidRPr="00E53395">
              <w:rPr>
                <w:rFonts w:ascii="Comic Sans MS" w:hAnsi="Comic Sans MS" w:cs="Arial"/>
                <w:color w:val="000000" w:themeColor="text1"/>
                <w:kern w:val="24"/>
                <w:sz w:val="20"/>
                <w:szCs w:val="20"/>
                <w:lang w:val="en-GB"/>
              </w:rPr>
              <w:t>Maghrib</w:t>
            </w:r>
            <w:proofErr w:type="spellEnd"/>
          </w:p>
        </w:tc>
        <w:tc>
          <w:tcPr>
            <w:tcW w:w="5680" w:type="dxa"/>
            <w:tcBorders>
              <w:top w:val="nil"/>
              <w:left w:val="nil"/>
              <w:bottom w:val="nil"/>
              <w:right w:val="nil"/>
            </w:tcBorders>
            <w:shd w:val="clear" w:color="auto" w:fill="auto"/>
            <w:tcMar>
              <w:top w:w="72" w:type="dxa"/>
              <w:left w:w="144" w:type="dxa"/>
              <w:bottom w:w="72" w:type="dxa"/>
              <w:right w:w="144" w:type="dxa"/>
            </w:tcMar>
            <w:hideMark/>
          </w:tcPr>
          <w:p w14:paraId="24F4C10B" w14:textId="77777777" w:rsidR="00E53395" w:rsidRPr="00E53395" w:rsidRDefault="00E53395" w:rsidP="00E53395">
            <w:pPr>
              <w:rPr>
                <w:rFonts w:ascii="Comic Sans MS" w:hAnsi="Comic Sans MS" w:cs="Arial"/>
                <w:sz w:val="20"/>
                <w:szCs w:val="20"/>
                <w:lang w:val="en-GB"/>
              </w:rPr>
            </w:pPr>
            <w:r w:rsidRPr="00E53395">
              <w:rPr>
                <w:rFonts w:ascii="Comic Sans MS" w:hAnsi="Comic Sans MS" w:cs="Arial"/>
                <w:color w:val="000000" w:themeColor="text1"/>
                <w:kern w:val="24"/>
                <w:sz w:val="20"/>
                <w:szCs w:val="20"/>
                <w:lang w:val="en-GB"/>
              </w:rPr>
              <w:t>Evening, around sunset.</w:t>
            </w:r>
          </w:p>
        </w:tc>
      </w:tr>
      <w:tr w:rsidR="00E53395" w:rsidRPr="00E53395" w14:paraId="23A92917" w14:textId="77777777" w:rsidTr="00E53395">
        <w:trPr>
          <w:trHeight w:val="584"/>
        </w:trPr>
        <w:tc>
          <w:tcPr>
            <w:tcW w:w="2300" w:type="dxa"/>
            <w:tcBorders>
              <w:top w:val="nil"/>
              <w:left w:val="nil"/>
              <w:bottom w:val="nil"/>
              <w:right w:val="nil"/>
            </w:tcBorders>
            <w:shd w:val="clear" w:color="auto" w:fill="auto"/>
            <w:tcMar>
              <w:top w:w="72" w:type="dxa"/>
              <w:left w:w="144" w:type="dxa"/>
              <w:bottom w:w="72" w:type="dxa"/>
              <w:right w:w="144" w:type="dxa"/>
            </w:tcMar>
            <w:hideMark/>
          </w:tcPr>
          <w:p w14:paraId="4924EFBF" w14:textId="77777777" w:rsidR="00E53395" w:rsidRPr="00E53395" w:rsidRDefault="00E53395" w:rsidP="00E53395">
            <w:pPr>
              <w:jc w:val="right"/>
              <w:rPr>
                <w:rFonts w:ascii="Comic Sans MS" w:hAnsi="Comic Sans MS" w:cs="Arial"/>
                <w:sz w:val="20"/>
                <w:szCs w:val="20"/>
                <w:lang w:val="en-GB"/>
              </w:rPr>
            </w:pPr>
            <w:proofErr w:type="spellStart"/>
            <w:r w:rsidRPr="00E53395">
              <w:rPr>
                <w:rFonts w:ascii="Comic Sans MS" w:hAnsi="Comic Sans MS" w:cs="Arial"/>
                <w:color w:val="000000" w:themeColor="text1"/>
                <w:kern w:val="24"/>
                <w:sz w:val="20"/>
                <w:szCs w:val="20"/>
                <w:lang w:val="en-GB"/>
              </w:rPr>
              <w:t>Isah</w:t>
            </w:r>
            <w:proofErr w:type="spellEnd"/>
          </w:p>
        </w:tc>
        <w:tc>
          <w:tcPr>
            <w:tcW w:w="5680" w:type="dxa"/>
            <w:tcBorders>
              <w:top w:val="nil"/>
              <w:left w:val="nil"/>
              <w:bottom w:val="nil"/>
              <w:right w:val="nil"/>
            </w:tcBorders>
            <w:shd w:val="clear" w:color="auto" w:fill="auto"/>
            <w:tcMar>
              <w:top w:w="72" w:type="dxa"/>
              <w:left w:w="144" w:type="dxa"/>
              <w:bottom w:w="72" w:type="dxa"/>
              <w:right w:w="144" w:type="dxa"/>
            </w:tcMar>
            <w:hideMark/>
          </w:tcPr>
          <w:p w14:paraId="2A4746FC" w14:textId="77777777" w:rsidR="00E53395" w:rsidRDefault="00E53395" w:rsidP="00E53395">
            <w:pPr>
              <w:rPr>
                <w:rFonts w:ascii="Comic Sans MS" w:hAnsi="Comic Sans MS" w:cs="Arial"/>
                <w:sz w:val="20"/>
                <w:szCs w:val="20"/>
                <w:lang w:val="en-GB"/>
              </w:rPr>
            </w:pPr>
            <w:r w:rsidRPr="00E53395">
              <w:rPr>
                <w:rFonts w:ascii="Comic Sans MS" w:hAnsi="Comic Sans MS" w:cs="Arial"/>
                <w:color w:val="000000" w:themeColor="text1"/>
                <w:kern w:val="24"/>
                <w:sz w:val="20"/>
                <w:szCs w:val="20"/>
                <w:lang w:val="en-GB"/>
              </w:rPr>
              <w:t xml:space="preserve">Night, before going to bed. </w:t>
            </w:r>
          </w:p>
          <w:p w14:paraId="081AC18A" w14:textId="77777777" w:rsidR="00E53395" w:rsidRDefault="00E53395" w:rsidP="00E53395">
            <w:pPr>
              <w:rPr>
                <w:rFonts w:ascii="Comic Sans MS" w:hAnsi="Comic Sans MS" w:cs="Arial"/>
                <w:sz w:val="20"/>
                <w:szCs w:val="20"/>
                <w:lang w:val="en-GB"/>
              </w:rPr>
            </w:pPr>
          </w:p>
          <w:p w14:paraId="057F8B5A" w14:textId="77777777" w:rsidR="00E53395" w:rsidRDefault="00E53395" w:rsidP="00E53395">
            <w:pPr>
              <w:rPr>
                <w:rFonts w:ascii="Comic Sans MS" w:hAnsi="Comic Sans MS" w:cs="Arial"/>
                <w:sz w:val="20"/>
                <w:szCs w:val="20"/>
                <w:lang w:val="en-GB"/>
              </w:rPr>
            </w:pPr>
          </w:p>
          <w:p w14:paraId="2FD93200" w14:textId="24FE73D6" w:rsidR="00E53395" w:rsidRPr="00E53395" w:rsidRDefault="00E53395" w:rsidP="00E53395">
            <w:pPr>
              <w:rPr>
                <w:rFonts w:ascii="Comic Sans MS" w:hAnsi="Comic Sans MS" w:cs="Arial"/>
                <w:lang w:val="en-GB"/>
              </w:rPr>
            </w:pPr>
            <w:r w:rsidRPr="00E53395">
              <w:rPr>
                <w:rFonts w:ascii="Comic Sans MS" w:hAnsi="Comic Sans MS" w:cs="Arial"/>
                <w:b/>
                <w:bCs/>
              </w:rPr>
              <w:lastRenderedPageBreak/>
              <w:t>Pillar Three: Zakat</w:t>
            </w:r>
            <w:r>
              <w:rPr>
                <w:rFonts w:ascii="Comic Sans MS" w:hAnsi="Comic Sans MS" w:cs="Arial"/>
                <w:b/>
                <w:bCs/>
              </w:rPr>
              <w:t xml:space="preserve"> (giving)</w:t>
            </w:r>
          </w:p>
          <w:p w14:paraId="13BC4A52" w14:textId="30871C5A" w:rsidR="00E53395" w:rsidRPr="00E53395" w:rsidRDefault="00E53395" w:rsidP="00E53395">
            <w:pPr>
              <w:tabs>
                <w:tab w:val="left" w:pos="4441"/>
              </w:tabs>
              <w:rPr>
                <w:rFonts w:ascii="Comic Sans MS" w:hAnsi="Comic Sans MS" w:cs="Arial"/>
                <w:sz w:val="20"/>
                <w:szCs w:val="20"/>
                <w:lang w:val="en-GB"/>
              </w:rPr>
            </w:pPr>
          </w:p>
        </w:tc>
      </w:tr>
    </w:tbl>
    <w:p w14:paraId="47E08921"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lastRenderedPageBreak/>
        <w:t>This pillar is about looking after other people. Muslims give up a share of their wealth each year to provide for those less fortunate.</w:t>
      </w:r>
    </w:p>
    <w:p w14:paraId="0BF99E2B" w14:textId="77777777" w:rsidR="00E53395" w:rsidRPr="00E53395" w:rsidRDefault="00E53395" w:rsidP="00E53395">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lang w:val="en-GB"/>
        </w:rPr>
        <w:t>The word ‘zakat’ means to purify or cleanse. As a person gives away a share of their wealth they become cleansed from selfishness and greed.</w:t>
      </w:r>
    </w:p>
    <w:p w14:paraId="3D22EBB3" w14:textId="76116EC7" w:rsidR="00E53395" w:rsidRDefault="00E53395" w:rsidP="0026391D">
      <w:pPr>
        <w:tabs>
          <w:tab w:val="left" w:pos="6260"/>
        </w:tabs>
        <w:rPr>
          <w:rFonts w:ascii="Comic Sans MS" w:eastAsia="Times New Roman" w:hAnsi="Comic Sans MS" w:cs="Times New Roman"/>
          <w:lang w:val="en-GB"/>
        </w:rPr>
      </w:pPr>
      <w:r w:rsidRPr="00E53395">
        <w:rPr>
          <w:rFonts w:ascii="Comic Sans MS" w:eastAsia="Times New Roman" w:hAnsi="Comic Sans MS" w:cs="Times New Roman"/>
        </w:rPr>
        <w:drawing>
          <wp:anchor distT="0" distB="0" distL="114300" distR="114300" simplePos="0" relativeHeight="251659264" behindDoc="1" locked="0" layoutInCell="1" allowOverlap="1" wp14:anchorId="7CC29C87" wp14:editId="15D3CA4C">
            <wp:simplePos x="0" y="0"/>
            <wp:positionH relativeFrom="column">
              <wp:posOffset>4343400</wp:posOffset>
            </wp:positionH>
            <wp:positionV relativeFrom="paragraph">
              <wp:posOffset>155575</wp:posOffset>
            </wp:positionV>
            <wp:extent cx="1781175" cy="1636395"/>
            <wp:effectExtent l="0" t="0" r="0" b="0"/>
            <wp:wrapNone/>
            <wp:docPr id="215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3" name="Picture 8"/>
                    <pic:cNvPicPr>
                      <a:picLocks noChangeAspect="1"/>
                    </pic:cNvPicPr>
                  </pic:nvPicPr>
                  <pic:blipFill>
                    <a:blip r:embed="rId8">
                      <a:extLst>
                        <a:ext uri="{28A0092B-C50C-407E-A947-70E740481C1C}">
                          <a14:useLocalDpi xmlns:a14="http://schemas.microsoft.com/office/drawing/2010/main" val="0"/>
                        </a:ext>
                      </a:extLst>
                    </a:blip>
                    <a:srcRect t="9546" r="-9100" b="-4146"/>
                    <a:stretch>
                      <a:fillRect/>
                    </a:stretch>
                  </pic:blipFill>
                  <pic:spPr bwMode="auto">
                    <a:xfrm>
                      <a:off x="0" y="0"/>
                      <a:ext cx="1781175" cy="16363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0AEAE76" w14:textId="77777777" w:rsidR="00E53395" w:rsidRDefault="00E53395" w:rsidP="0026391D">
      <w:pPr>
        <w:tabs>
          <w:tab w:val="left" w:pos="6260"/>
        </w:tabs>
        <w:rPr>
          <w:rFonts w:ascii="Comic Sans MS" w:eastAsia="Times New Roman" w:hAnsi="Comic Sans MS" w:cs="Times New Roman"/>
          <w:lang w:val="en-GB"/>
        </w:rPr>
      </w:pPr>
    </w:p>
    <w:p w14:paraId="16923A7B" w14:textId="6E624755" w:rsidR="00E53395" w:rsidRDefault="00F87CFE" w:rsidP="00E53395">
      <w:pPr>
        <w:tabs>
          <w:tab w:val="left" w:pos="6260"/>
        </w:tabs>
        <w:rPr>
          <w:rFonts w:ascii="Comic Sans MS" w:eastAsia="Times New Roman" w:hAnsi="Comic Sans MS" w:cs="Times New Roman"/>
          <w:b/>
          <w:bCs/>
        </w:rPr>
      </w:pPr>
      <w:r w:rsidRPr="00F87CFE">
        <w:rPr>
          <w:rFonts w:ascii="Comic Sans MS" w:eastAsia="Times New Roman" w:hAnsi="Comic Sans MS" w:cs="Times New Roman"/>
        </w:rPr>
        <w:drawing>
          <wp:anchor distT="0" distB="0" distL="114300" distR="114300" simplePos="0" relativeHeight="251660288" behindDoc="1" locked="0" layoutInCell="1" allowOverlap="1" wp14:anchorId="7281582B" wp14:editId="4B576FA7">
            <wp:simplePos x="0" y="0"/>
            <wp:positionH relativeFrom="column">
              <wp:posOffset>-342900</wp:posOffset>
            </wp:positionH>
            <wp:positionV relativeFrom="paragraph">
              <wp:posOffset>73660</wp:posOffset>
            </wp:positionV>
            <wp:extent cx="2055495" cy="20542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2054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53395" w:rsidRPr="00E53395">
        <w:rPr>
          <w:rFonts w:ascii="Comic Sans MS" w:eastAsia="Times New Roman" w:hAnsi="Comic Sans MS" w:cs="Times New Roman"/>
          <w:b/>
          <w:bCs/>
        </w:rPr>
        <w:t xml:space="preserve">Pillar Four: </w:t>
      </w:r>
      <w:proofErr w:type="spellStart"/>
      <w:r w:rsidR="00E53395" w:rsidRPr="00E53395">
        <w:rPr>
          <w:rFonts w:ascii="Comic Sans MS" w:eastAsia="Times New Roman" w:hAnsi="Comic Sans MS" w:cs="Times New Roman"/>
          <w:b/>
          <w:bCs/>
        </w:rPr>
        <w:t>Sawm</w:t>
      </w:r>
      <w:proofErr w:type="spellEnd"/>
      <w:r w:rsidR="00E53395">
        <w:rPr>
          <w:rFonts w:ascii="Comic Sans MS" w:eastAsia="Times New Roman" w:hAnsi="Comic Sans MS" w:cs="Times New Roman"/>
          <w:b/>
          <w:bCs/>
        </w:rPr>
        <w:t xml:space="preserve"> (fasting)</w:t>
      </w:r>
    </w:p>
    <w:p w14:paraId="0788C0A6" w14:textId="77777777" w:rsidR="00E53395" w:rsidRPr="00E53395" w:rsidRDefault="00E53395" w:rsidP="00E53395">
      <w:pPr>
        <w:tabs>
          <w:tab w:val="left" w:pos="6260"/>
        </w:tabs>
        <w:rPr>
          <w:rFonts w:ascii="Comic Sans MS" w:eastAsia="Times New Roman" w:hAnsi="Comic Sans MS" w:cs="Times New Roman"/>
          <w:lang w:val="en-GB"/>
        </w:rPr>
      </w:pPr>
    </w:p>
    <w:p w14:paraId="558EDA9D" w14:textId="77777777"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lang w:val="en-GB"/>
        </w:rPr>
        <w:t>This pillar is about Ramadan.</w:t>
      </w:r>
    </w:p>
    <w:p w14:paraId="64659B44" w14:textId="78304209"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lang w:val="en-GB"/>
        </w:rPr>
        <w:t>For 30 days Muslims fast, they do not eat or drink anything during daylight hours.</w:t>
      </w:r>
    </w:p>
    <w:p w14:paraId="29025E90" w14:textId="77777777"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lang w:val="en-GB"/>
        </w:rPr>
        <w:t>The fast is to remind them how difficult it is to be poor hungry and thirsty. It reminds them to thank Allah for the gift of the Qur’an and not be greedy.</w:t>
      </w:r>
    </w:p>
    <w:p w14:paraId="14D96425" w14:textId="3FC70C06" w:rsidR="00E53395" w:rsidRDefault="00E53395" w:rsidP="0026391D">
      <w:pPr>
        <w:tabs>
          <w:tab w:val="left" w:pos="6260"/>
        </w:tabs>
        <w:rPr>
          <w:rFonts w:ascii="Comic Sans MS" w:eastAsia="Times New Roman" w:hAnsi="Comic Sans MS" w:cs="Times New Roman"/>
          <w:lang w:val="en-GB"/>
        </w:rPr>
      </w:pPr>
    </w:p>
    <w:p w14:paraId="74634988" w14:textId="77777777" w:rsidR="00F87CFE" w:rsidRDefault="00F87CFE" w:rsidP="0026391D">
      <w:pPr>
        <w:tabs>
          <w:tab w:val="left" w:pos="6260"/>
        </w:tabs>
        <w:rPr>
          <w:rFonts w:ascii="Comic Sans MS" w:eastAsia="Times New Roman" w:hAnsi="Comic Sans MS" w:cs="Times New Roman"/>
          <w:lang w:val="en-GB"/>
        </w:rPr>
      </w:pPr>
    </w:p>
    <w:p w14:paraId="6847564A" w14:textId="77777777"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b/>
          <w:bCs/>
        </w:rPr>
        <w:t>Pillar Five: Hajj</w:t>
      </w:r>
    </w:p>
    <w:p w14:paraId="2008EDE1" w14:textId="0C4E3CDA" w:rsidR="00F87CFE" w:rsidRDefault="00F87CFE" w:rsidP="0026391D">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w:t>
      </w:r>
      <w:proofErr w:type="gramStart"/>
      <w:r>
        <w:rPr>
          <w:rFonts w:ascii="Comic Sans MS" w:eastAsia="Times New Roman" w:hAnsi="Comic Sans MS" w:cs="Times New Roman"/>
          <w:lang w:val="en-GB"/>
        </w:rPr>
        <w:t>pilgrimage</w:t>
      </w:r>
      <w:proofErr w:type="gramEnd"/>
      <w:r>
        <w:rPr>
          <w:rFonts w:ascii="Comic Sans MS" w:eastAsia="Times New Roman" w:hAnsi="Comic Sans MS" w:cs="Times New Roman"/>
          <w:lang w:val="en-GB"/>
        </w:rPr>
        <w:t>)</w:t>
      </w:r>
    </w:p>
    <w:p w14:paraId="2F71CE9C" w14:textId="77777777"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lang w:val="en-GB"/>
        </w:rPr>
        <w:t xml:space="preserve">Muslims have a duty to make a pilgrimage to </w:t>
      </w:r>
      <w:proofErr w:type="spellStart"/>
      <w:r w:rsidRPr="00F87CFE">
        <w:rPr>
          <w:rFonts w:ascii="Comic Sans MS" w:eastAsia="Times New Roman" w:hAnsi="Comic Sans MS" w:cs="Times New Roman"/>
          <w:lang w:val="en-GB"/>
        </w:rPr>
        <w:t>Makkah</w:t>
      </w:r>
      <w:proofErr w:type="spellEnd"/>
      <w:r w:rsidRPr="00F87CFE">
        <w:rPr>
          <w:rFonts w:ascii="Comic Sans MS" w:eastAsia="Times New Roman" w:hAnsi="Comic Sans MS" w:cs="Times New Roman"/>
          <w:lang w:val="en-GB"/>
        </w:rPr>
        <w:t xml:space="preserve"> at least once in their life. Often whole families will save to send one person at a time.</w:t>
      </w:r>
    </w:p>
    <w:p w14:paraId="3C100187" w14:textId="30812CFF" w:rsidR="00F87CFE" w:rsidRPr="00F87CFE" w:rsidRDefault="00F87CFE" w:rsidP="00F87CFE">
      <w:pPr>
        <w:tabs>
          <w:tab w:val="left" w:pos="6260"/>
        </w:tabs>
        <w:rPr>
          <w:rFonts w:ascii="Comic Sans MS" w:eastAsia="Times New Roman" w:hAnsi="Comic Sans MS" w:cs="Times New Roman"/>
          <w:lang w:val="en-GB"/>
        </w:rPr>
      </w:pPr>
      <w:r w:rsidRPr="00F87CFE">
        <w:rPr>
          <w:rFonts w:ascii="Comic Sans MS" w:eastAsia="Times New Roman" w:hAnsi="Comic Sans MS" w:cs="Times New Roman"/>
        </w:rPr>
        <w:drawing>
          <wp:anchor distT="0" distB="0" distL="114300" distR="114300" simplePos="0" relativeHeight="251661312" behindDoc="0" locked="0" layoutInCell="1" allowOverlap="1" wp14:anchorId="7D1962D9" wp14:editId="66A7F625">
            <wp:simplePos x="0" y="0"/>
            <wp:positionH relativeFrom="column">
              <wp:posOffset>2400300</wp:posOffset>
            </wp:positionH>
            <wp:positionV relativeFrom="paragraph">
              <wp:posOffset>300990</wp:posOffset>
            </wp:positionV>
            <wp:extent cx="3816350" cy="2026920"/>
            <wp:effectExtent l="0" t="0" r="0" b="5080"/>
            <wp:wrapTight wrapText="bothSides">
              <wp:wrapPolygon edited="0">
                <wp:start x="11932" y="0"/>
                <wp:lineTo x="11070" y="4602"/>
                <wp:lineTo x="0" y="7308"/>
                <wp:lineTo x="0" y="21383"/>
                <wp:lineTo x="21420" y="21383"/>
                <wp:lineTo x="21420" y="7579"/>
                <wp:lineTo x="16676" y="4602"/>
                <wp:lineTo x="15526" y="0"/>
                <wp:lineTo x="11932" y="0"/>
              </wp:wrapPolygon>
            </wp:wrapTight>
            <wp:docPr id="235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2026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87CFE">
        <w:rPr>
          <w:rFonts w:ascii="Comic Sans MS" w:eastAsia="Times New Roman" w:hAnsi="Comic Sans MS" w:cs="Times New Roman"/>
          <w:lang w:val="en-GB"/>
        </w:rPr>
        <w:t>Muslims go on the pilgrimage to bring together the community and strengthen it.</w:t>
      </w:r>
    </w:p>
    <w:p w14:paraId="23C0E867" w14:textId="77777777" w:rsidR="00F87CFE" w:rsidRDefault="00F87CFE" w:rsidP="0026391D">
      <w:pPr>
        <w:tabs>
          <w:tab w:val="left" w:pos="6260"/>
        </w:tabs>
        <w:rPr>
          <w:rFonts w:ascii="Comic Sans MS" w:eastAsia="Times New Roman" w:hAnsi="Comic Sans MS" w:cs="Times New Roman"/>
          <w:lang w:val="en-GB"/>
        </w:rPr>
      </w:pPr>
    </w:p>
    <w:p w14:paraId="777ACEB7" w14:textId="77777777" w:rsidR="00F87CFE" w:rsidRDefault="00F87CFE" w:rsidP="0026391D">
      <w:pPr>
        <w:tabs>
          <w:tab w:val="left" w:pos="6260"/>
        </w:tabs>
        <w:rPr>
          <w:rFonts w:ascii="Comic Sans MS" w:eastAsia="Times New Roman" w:hAnsi="Comic Sans MS" w:cs="Times New Roman"/>
          <w:lang w:val="en-GB"/>
        </w:rPr>
      </w:pPr>
    </w:p>
    <w:p w14:paraId="549ADC88" w14:textId="77777777" w:rsidR="00F87CFE" w:rsidRDefault="00F87CFE" w:rsidP="0026391D">
      <w:pPr>
        <w:tabs>
          <w:tab w:val="left" w:pos="6260"/>
        </w:tabs>
        <w:rPr>
          <w:rFonts w:ascii="Comic Sans MS" w:eastAsia="Times New Roman" w:hAnsi="Comic Sans MS" w:cs="Times New Roman"/>
          <w:lang w:val="en-GB"/>
        </w:rPr>
      </w:pPr>
    </w:p>
    <w:p w14:paraId="540B273F" w14:textId="77777777" w:rsidR="00F87CFE" w:rsidRDefault="00F87CFE" w:rsidP="0026391D">
      <w:pPr>
        <w:tabs>
          <w:tab w:val="left" w:pos="6260"/>
        </w:tabs>
        <w:rPr>
          <w:rFonts w:ascii="Comic Sans MS" w:eastAsia="Times New Roman" w:hAnsi="Comic Sans MS" w:cs="Times New Roman"/>
          <w:lang w:val="en-GB"/>
        </w:rPr>
      </w:pPr>
    </w:p>
    <w:p w14:paraId="4AED6D8F" w14:textId="77777777" w:rsidR="00F87CFE" w:rsidRDefault="00F87CFE" w:rsidP="0026391D">
      <w:pPr>
        <w:tabs>
          <w:tab w:val="left" w:pos="6260"/>
        </w:tabs>
        <w:rPr>
          <w:rFonts w:ascii="Comic Sans MS" w:eastAsia="Times New Roman" w:hAnsi="Comic Sans MS" w:cs="Times New Roman"/>
          <w:lang w:val="en-GB"/>
        </w:rPr>
      </w:pPr>
    </w:p>
    <w:p w14:paraId="1190E058" w14:textId="77777777" w:rsidR="00F87CFE" w:rsidRDefault="00F87CFE" w:rsidP="0026391D">
      <w:pPr>
        <w:tabs>
          <w:tab w:val="left" w:pos="6260"/>
        </w:tabs>
        <w:rPr>
          <w:rFonts w:ascii="Comic Sans MS" w:eastAsia="Times New Roman" w:hAnsi="Comic Sans MS" w:cs="Times New Roman"/>
          <w:lang w:val="en-GB"/>
        </w:rPr>
      </w:pPr>
    </w:p>
    <w:p w14:paraId="7DFB37D4" w14:textId="77777777" w:rsidR="00F87CFE" w:rsidRDefault="00F87CFE" w:rsidP="0026391D">
      <w:pPr>
        <w:tabs>
          <w:tab w:val="left" w:pos="6260"/>
        </w:tabs>
        <w:rPr>
          <w:rFonts w:ascii="Comic Sans MS" w:eastAsia="Times New Roman" w:hAnsi="Comic Sans MS" w:cs="Times New Roman"/>
          <w:lang w:val="en-GB"/>
        </w:rPr>
      </w:pPr>
    </w:p>
    <w:p w14:paraId="2999B222" w14:textId="77777777" w:rsidR="00F87CFE" w:rsidRDefault="00F87CFE" w:rsidP="0026391D">
      <w:pPr>
        <w:tabs>
          <w:tab w:val="left" w:pos="6260"/>
        </w:tabs>
        <w:rPr>
          <w:rFonts w:ascii="Comic Sans MS" w:eastAsia="Times New Roman" w:hAnsi="Comic Sans MS" w:cs="Times New Roman"/>
          <w:lang w:val="en-GB"/>
        </w:rPr>
      </w:pPr>
    </w:p>
    <w:p w14:paraId="08538E68" w14:textId="77777777" w:rsidR="00F87CFE" w:rsidRDefault="00F87CFE" w:rsidP="0026391D">
      <w:pPr>
        <w:tabs>
          <w:tab w:val="left" w:pos="6260"/>
        </w:tabs>
        <w:rPr>
          <w:rFonts w:ascii="Comic Sans MS" w:eastAsia="Times New Roman" w:hAnsi="Comic Sans MS" w:cs="Times New Roman"/>
          <w:lang w:val="en-GB"/>
        </w:rPr>
      </w:pPr>
    </w:p>
    <w:p w14:paraId="088AED46" w14:textId="2572DC7C" w:rsidR="00F87CFE" w:rsidRPr="005D0373" w:rsidRDefault="005D0373" w:rsidP="0026391D">
      <w:pPr>
        <w:tabs>
          <w:tab w:val="left" w:pos="6260"/>
        </w:tabs>
        <w:rPr>
          <w:rFonts w:ascii="Comic Sans MS" w:eastAsia="Times New Roman" w:hAnsi="Comic Sans MS" w:cs="Times New Roman"/>
          <w:b/>
          <w:lang w:val="en-GB"/>
        </w:rPr>
      </w:pPr>
      <w:bookmarkStart w:id="0" w:name="_GoBack"/>
      <w:r w:rsidRPr="005D0373">
        <w:rPr>
          <w:rFonts w:ascii="Comic Sans MS" w:eastAsia="Times New Roman" w:hAnsi="Comic Sans MS" w:cs="Times New Roman"/>
          <w:b/>
          <w:lang w:val="en-GB"/>
        </w:rPr>
        <w:t>Task:</w:t>
      </w:r>
    </w:p>
    <w:bookmarkEnd w:id="0"/>
    <w:p w14:paraId="0A4573A9" w14:textId="77777777" w:rsidR="005D0373" w:rsidRDefault="005D0373" w:rsidP="0026391D">
      <w:pPr>
        <w:tabs>
          <w:tab w:val="left" w:pos="6260"/>
        </w:tabs>
        <w:rPr>
          <w:rFonts w:ascii="Comic Sans MS" w:eastAsia="Times New Roman" w:hAnsi="Comic Sans MS" w:cs="Times New Roman"/>
          <w:lang w:val="en-GB"/>
        </w:rPr>
      </w:pPr>
    </w:p>
    <w:p w14:paraId="42813C77" w14:textId="03C727CA" w:rsidR="005D0373" w:rsidRPr="0026391D" w:rsidRDefault="005D0373" w:rsidP="0026391D">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Choose one of the five pillars of Islam and draw a poster and explain why that pillar is important to Muslims. </w:t>
      </w:r>
    </w:p>
    <w:sectPr w:rsidR="005D0373" w:rsidRPr="0026391D" w:rsidSect="008B19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02532"/>
    <w:multiLevelType w:val="hybridMultilevel"/>
    <w:tmpl w:val="FB8C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03"/>
    <w:rsid w:val="000E4931"/>
    <w:rsid w:val="00247003"/>
    <w:rsid w:val="0026391D"/>
    <w:rsid w:val="004D6AAA"/>
    <w:rsid w:val="005332B3"/>
    <w:rsid w:val="005D0373"/>
    <w:rsid w:val="008B19F0"/>
    <w:rsid w:val="00937DB6"/>
    <w:rsid w:val="00E53395"/>
    <w:rsid w:val="00F87CFE"/>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31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paragraph" w:styleId="NormalWeb">
    <w:name w:val="Normal (Web)"/>
    <w:basedOn w:val="Normal"/>
    <w:uiPriority w:val="99"/>
    <w:unhideWhenUsed/>
    <w:rsid w:val="00E53395"/>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paragraph" w:styleId="NormalWeb">
    <w:name w:val="Normal (Web)"/>
    <w:basedOn w:val="Normal"/>
    <w:uiPriority w:val="99"/>
    <w:unhideWhenUsed/>
    <w:rsid w:val="00E53395"/>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800">
      <w:bodyDiv w:val="1"/>
      <w:marLeft w:val="0"/>
      <w:marRight w:val="0"/>
      <w:marTop w:val="0"/>
      <w:marBottom w:val="0"/>
      <w:divBdr>
        <w:top w:val="none" w:sz="0" w:space="0" w:color="auto"/>
        <w:left w:val="none" w:sz="0" w:space="0" w:color="auto"/>
        <w:bottom w:val="none" w:sz="0" w:space="0" w:color="auto"/>
        <w:right w:val="none" w:sz="0" w:space="0" w:color="auto"/>
      </w:divBdr>
    </w:div>
    <w:div w:id="43871826">
      <w:bodyDiv w:val="1"/>
      <w:marLeft w:val="0"/>
      <w:marRight w:val="0"/>
      <w:marTop w:val="0"/>
      <w:marBottom w:val="0"/>
      <w:divBdr>
        <w:top w:val="none" w:sz="0" w:space="0" w:color="auto"/>
        <w:left w:val="none" w:sz="0" w:space="0" w:color="auto"/>
        <w:bottom w:val="none" w:sz="0" w:space="0" w:color="auto"/>
        <w:right w:val="none" w:sz="0" w:space="0" w:color="auto"/>
      </w:divBdr>
    </w:div>
    <w:div w:id="236206883">
      <w:bodyDiv w:val="1"/>
      <w:marLeft w:val="0"/>
      <w:marRight w:val="0"/>
      <w:marTop w:val="0"/>
      <w:marBottom w:val="0"/>
      <w:divBdr>
        <w:top w:val="none" w:sz="0" w:space="0" w:color="auto"/>
        <w:left w:val="none" w:sz="0" w:space="0" w:color="auto"/>
        <w:bottom w:val="none" w:sz="0" w:space="0" w:color="auto"/>
        <w:right w:val="none" w:sz="0" w:space="0" w:color="auto"/>
      </w:divBdr>
    </w:div>
    <w:div w:id="285308552">
      <w:bodyDiv w:val="1"/>
      <w:marLeft w:val="0"/>
      <w:marRight w:val="0"/>
      <w:marTop w:val="0"/>
      <w:marBottom w:val="0"/>
      <w:divBdr>
        <w:top w:val="none" w:sz="0" w:space="0" w:color="auto"/>
        <w:left w:val="none" w:sz="0" w:space="0" w:color="auto"/>
        <w:bottom w:val="none" w:sz="0" w:space="0" w:color="auto"/>
        <w:right w:val="none" w:sz="0" w:space="0" w:color="auto"/>
      </w:divBdr>
    </w:div>
    <w:div w:id="287779622">
      <w:bodyDiv w:val="1"/>
      <w:marLeft w:val="0"/>
      <w:marRight w:val="0"/>
      <w:marTop w:val="0"/>
      <w:marBottom w:val="0"/>
      <w:divBdr>
        <w:top w:val="none" w:sz="0" w:space="0" w:color="auto"/>
        <w:left w:val="none" w:sz="0" w:space="0" w:color="auto"/>
        <w:bottom w:val="none" w:sz="0" w:space="0" w:color="auto"/>
        <w:right w:val="none" w:sz="0" w:space="0" w:color="auto"/>
      </w:divBdr>
    </w:div>
    <w:div w:id="458573650">
      <w:bodyDiv w:val="1"/>
      <w:marLeft w:val="0"/>
      <w:marRight w:val="0"/>
      <w:marTop w:val="0"/>
      <w:marBottom w:val="0"/>
      <w:divBdr>
        <w:top w:val="none" w:sz="0" w:space="0" w:color="auto"/>
        <w:left w:val="none" w:sz="0" w:space="0" w:color="auto"/>
        <w:bottom w:val="none" w:sz="0" w:space="0" w:color="auto"/>
        <w:right w:val="none" w:sz="0" w:space="0" w:color="auto"/>
      </w:divBdr>
    </w:div>
    <w:div w:id="550655934">
      <w:bodyDiv w:val="1"/>
      <w:marLeft w:val="0"/>
      <w:marRight w:val="0"/>
      <w:marTop w:val="0"/>
      <w:marBottom w:val="0"/>
      <w:divBdr>
        <w:top w:val="none" w:sz="0" w:space="0" w:color="auto"/>
        <w:left w:val="none" w:sz="0" w:space="0" w:color="auto"/>
        <w:bottom w:val="none" w:sz="0" w:space="0" w:color="auto"/>
        <w:right w:val="none" w:sz="0" w:space="0" w:color="auto"/>
      </w:divBdr>
    </w:div>
    <w:div w:id="738862414">
      <w:bodyDiv w:val="1"/>
      <w:marLeft w:val="0"/>
      <w:marRight w:val="0"/>
      <w:marTop w:val="0"/>
      <w:marBottom w:val="0"/>
      <w:divBdr>
        <w:top w:val="none" w:sz="0" w:space="0" w:color="auto"/>
        <w:left w:val="none" w:sz="0" w:space="0" w:color="auto"/>
        <w:bottom w:val="none" w:sz="0" w:space="0" w:color="auto"/>
        <w:right w:val="none" w:sz="0" w:space="0" w:color="auto"/>
      </w:divBdr>
    </w:div>
    <w:div w:id="1000043535">
      <w:bodyDiv w:val="1"/>
      <w:marLeft w:val="0"/>
      <w:marRight w:val="0"/>
      <w:marTop w:val="0"/>
      <w:marBottom w:val="0"/>
      <w:divBdr>
        <w:top w:val="none" w:sz="0" w:space="0" w:color="auto"/>
        <w:left w:val="none" w:sz="0" w:space="0" w:color="auto"/>
        <w:bottom w:val="none" w:sz="0" w:space="0" w:color="auto"/>
        <w:right w:val="none" w:sz="0" w:space="0" w:color="auto"/>
      </w:divBdr>
    </w:div>
    <w:div w:id="1742016939">
      <w:bodyDiv w:val="1"/>
      <w:marLeft w:val="0"/>
      <w:marRight w:val="0"/>
      <w:marTop w:val="0"/>
      <w:marBottom w:val="0"/>
      <w:divBdr>
        <w:top w:val="none" w:sz="0" w:space="0" w:color="auto"/>
        <w:left w:val="none" w:sz="0" w:space="0" w:color="auto"/>
        <w:bottom w:val="none" w:sz="0" w:space="0" w:color="auto"/>
        <w:right w:val="none" w:sz="0" w:space="0" w:color="auto"/>
      </w:divBdr>
    </w:div>
    <w:div w:id="1887136499">
      <w:bodyDiv w:val="1"/>
      <w:marLeft w:val="0"/>
      <w:marRight w:val="0"/>
      <w:marTop w:val="0"/>
      <w:marBottom w:val="0"/>
      <w:divBdr>
        <w:top w:val="none" w:sz="0" w:space="0" w:color="auto"/>
        <w:left w:val="none" w:sz="0" w:space="0" w:color="auto"/>
        <w:bottom w:val="none" w:sz="0" w:space="0" w:color="auto"/>
        <w:right w:val="none" w:sz="0" w:space="0" w:color="auto"/>
      </w:divBdr>
    </w:div>
    <w:div w:id="1924294138">
      <w:bodyDiv w:val="1"/>
      <w:marLeft w:val="0"/>
      <w:marRight w:val="0"/>
      <w:marTop w:val="0"/>
      <w:marBottom w:val="0"/>
      <w:divBdr>
        <w:top w:val="none" w:sz="0" w:space="0" w:color="auto"/>
        <w:left w:val="none" w:sz="0" w:space="0" w:color="auto"/>
        <w:bottom w:val="none" w:sz="0" w:space="0" w:color="auto"/>
        <w:right w:val="none" w:sz="0" w:space="0" w:color="auto"/>
      </w:divBdr>
    </w:div>
    <w:div w:id="1969779800">
      <w:bodyDiv w:val="1"/>
      <w:marLeft w:val="0"/>
      <w:marRight w:val="0"/>
      <w:marTop w:val="0"/>
      <w:marBottom w:val="0"/>
      <w:divBdr>
        <w:top w:val="none" w:sz="0" w:space="0" w:color="auto"/>
        <w:left w:val="none" w:sz="0" w:space="0" w:color="auto"/>
        <w:bottom w:val="none" w:sz="0" w:space="0" w:color="auto"/>
        <w:right w:val="none" w:sz="0" w:space="0" w:color="auto"/>
      </w:divBdr>
    </w:div>
    <w:div w:id="1996253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teach/class-clips-video/religious-studies-ks1-the-five-pillars-of-islam/zv84jhv"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Macintosh Word</Application>
  <DocSecurity>0</DocSecurity>
  <Lines>16</Lines>
  <Paragraphs>4</Paragraphs>
  <ScaleCrop>false</ScaleCrop>
  <Company>Polruan School</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2</cp:revision>
  <dcterms:created xsi:type="dcterms:W3CDTF">2020-06-06T23:35:00Z</dcterms:created>
  <dcterms:modified xsi:type="dcterms:W3CDTF">2020-06-06T23:35:00Z</dcterms:modified>
</cp:coreProperties>
</file>